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3B81" w:rsidRPr="00E42C16" w:rsidRDefault="00F60FAC">
      <w:pPr>
        <w:jc w:val="center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b/>
          <w:sz w:val="23"/>
          <w:szCs w:val="23"/>
        </w:rPr>
        <w:t xml:space="preserve"> Kate Ellenberger</w:t>
      </w:r>
    </w:p>
    <w:p w:rsidR="00383B81" w:rsidRPr="00E42C16" w:rsidRDefault="00F60FAC">
      <w:pPr>
        <w:jc w:val="center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 xml:space="preserve">                </w:t>
      </w:r>
      <w:bookmarkStart w:id="0" w:name="_GoBack"/>
      <w:bookmarkEnd w:id="0"/>
      <w:r w:rsidRPr="00E42C16">
        <w:rPr>
          <w:rFonts w:ascii="Times New Roman" w:eastAsia="Andada" w:hAnsi="Times New Roman" w:cs="Times New Roman"/>
          <w:sz w:val="23"/>
          <w:szCs w:val="23"/>
        </w:rPr>
        <w:t>kate.ellenberger@gmail.com  |  www.kateellenberger.com</w:t>
      </w:r>
    </w:p>
    <w:p w:rsidR="00383B81" w:rsidRPr="00E42C16" w:rsidRDefault="00383B81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b/>
          <w:sz w:val="23"/>
          <w:szCs w:val="23"/>
        </w:rPr>
        <w:t>Objective</w:t>
      </w:r>
      <w:r w:rsidRPr="00E42C16">
        <w:rPr>
          <w:rFonts w:ascii="Times New Roman" w:eastAsia="Andada" w:hAnsi="Times New Roman" w:cs="Times New Roman"/>
          <w:sz w:val="23"/>
          <w:szCs w:val="23"/>
        </w:rPr>
        <w:t xml:space="preserve"> </w:t>
      </w: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I am an enthusiastic self-starter with a passion for working across cultural boundaries and engaging in contemporary issues by studying the past using technology.</w:t>
      </w:r>
      <w:r w:rsidR="001A6396" w:rsidRPr="00E42C16">
        <w:rPr>
          <w:rFonts w:ascii="Times New Roman" w:eastAsia="Andada" w:hAnsi="Times New Roman" w:cs="Times New Roman"/>
          <w:sz w:val="23"/>
          <w:szCs w:val="23"/>
        </w:rPr>
        <w:t xml:space="preserve"> My passion is working with and for the public to understand our shared cultural heritage.</w:t>
      </w:r>
    </w:p>
    <w:p w:rsidR="00383B81" w:rsidRPr="00E42C16" w:rsidRDefault="00383B81">
      <w:pPr>
        <w:rPr>
          <w:rFonts w:ascii="Times New Roman" w:hAnsi="Times New Roman" w:cs="Times New Roman"/>
          <w:sz w:val="23"/>
          <w:szCs w:val="23"/>
        </w:rPr>
      </w:pP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b/>
          <w:sz w:val="23"/>
          <w:szCs w:val="23"/>
        </w:rPr>
        <w:t>Education</w:t>
      </w:r>
      <w:r w:rsidRPr="00E42C16">
        <w:rPr>
          <w:rFonts w:ascii="Times New Roman" w:eastAsia="Andada" w:hAnsi="Times New Roman" w:cs="Times New Roman"/>
          <w:sz w:val="23"/>
          <w:szCs w:val="23"/>
        </w:rPr>
        <w:t xml:space="preserve"> </w:t>
      </w: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PhD Anthropology (Archaeology), Binghamton University, expected 2016</w:t>
      </w: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2012 M.A. Anthropology (Archaeology), Binghamton University, Binghamton, NY</w:t>
      </w: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2009 B.A. Anthropology (Archaeology), Minor: Geographic Information Systems, Western Washington University, Bellingham, WA</w:t>
      </w:r>
    </w:p>
    <w:p w:rsidR="00383B81" w:rsidRPr="00E42C16" w:rsidRDefault="00383B81">
      <w:pPr>
        <w:rPr>
          <w:rFonts w:ascii="Times New Roman" w:hAnsi="Times New Roman" w:cs="Times New Roman"/>
          <w:sz w:val="23"/>
          <w:szCs w:val="23"/>
        </w:rPr>
      </w:pP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b/>
          <w:sz w:val="23"/>
          <w:szCs w:val="23"/>
        </w:rPr>
        <w:t>Skills</w:t>
      </w:r>
      <w:r w:rsidRPr="00E42C16">
        <w:rPr>
          <w:rFonts w:ascii="Times New Roman" w:eastAsia="Andada" w:hAnsi="Times New Roman" w:cs="Times New Roman"/>
          <w:sz w:val="23"/>
          <w:szCs w:val="23"/>
        </w:rPr>
        <w:t xml:space="preserve"> </w:t>
      </w: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b/>
          <w:sz w:val="23"/>
          <w:szCs w:val="23"/>
        </w:rPr>
        <w:t>Writing, Editing, and Communication Skills</w:t>
      </w:r>
      <w:r w:rsidRPr="00E42C16">
        <w:rPr>
          <w:rFonts w:ascii="Times New Roman" w:eastAsia="Andada" w:hAnsi="Times New Roman" w:cs="Times New Roman"/>
          <w:sz w:val="23"/>
          <w:szCs w:val="23"/>
        </w:rPr>
        <w:t xml:space="preserve"> </w:t>
      </w:r>
    </w:p>
    <w:p w:rsidR="00383B81" w:rsidRPr="00E42C16" w:rsidRDefault="00F60FAC">
      <w:pPr>
        <w:numPr>
          <w:ilvl w:val="0"/>
          <w:numId w:val="2"/>
        </w:numPr>
        <w:ind w:hanging="360"/>
        <w:contextualSpacing/>
        <w:rPr>
          <w:rFonts w:ascii="Times New Roman" w:eastAsia="Andada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Research writing for the social sciences including editing and peer review</w:t>
      </w:r>
    </w:p>
    <w:p w:rsidR="00383B81" w:rsidRPr="00E42C16" w:rsidRDefault="00F60FAC">
      <w:pPr>
        <w:numPr>
          <w:ilvl w:val="0"/>
          <w:numId w:val="2"/>
        </w:numPr>
        <w:ind w:hanging="360"/>
        <w:contextualSpacing/>
        <w:rPr>
          <w:rFonts w:ascii="Times New Roman" w:eastAsia="Andada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Building &amp; managing online presence for professional organizations including strategy</w:t>
      </w:r>
    </w:p>
    <w:p w:rsidR="00383B81" w:rsidRPr="00E42C16" w:rsidRDefault="00F60FAC">
      <w:pPr>
        <w:numPr>
          <w:ilvl w:val="0"/>
          <w:numId w:val="2"/>
        </w:numPr>
        <w:ind w:hanging="360"/>
        <w:contextualSpacing/>
        <w:rPr>
          <w:rFonts w:ascii="Times New Roman" w:eastAsia="Andada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Composing grant proposals to fund research</w:t>
      </w:r>
    </w:p>
    <w:p w:rsidR="00383B81" w:rsidRPr="00E42C16" w:rsidRDefault="00F60FAC">
      <w:pPr>
        <w:numPr>
          <w:ilvl w:val="0"/>
          <w:numId w:val="2"/>
        </w:numPr>
        <w:ind w:hanging="360"/>
        <w:contextualSpacing/>
        <w:rPr>
          <w:rFonts w:ascii="Times New Roman" w:eastAsia="Andada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Oral presentation, including professional conferences, formal and informal teaching</w:t>
      </w: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b/>
          <w:sz w:val="23"/>
          <w:szCs w:val="23"/>
        </w:rPr>
        <w:t>Interpersonal Skills</w:t>
      </w:r>
    </w:p>
    <w:p w:rsidR="00383B81" w:rsidRPr="00E42C16" w:rsidRDefault="00F60FAC">
      <w:pPr>
        <w:numPr>
          <w:ilvl w:val="0"/>
          <w:numId w:val="1"/>
        </w:numPr>
        <w:ind w:hanging="360"/>
        <w:contextualSpacing/>
        <w:rPr>
          <w:rFonts w:ascii="Times New Roman" w:eastAsia="Andada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Planning, implementing and maintaining independent projects</w:t>
      </w:r>
    </w:p>
    <w:p w:rsidR="00383B81" w:rsidRPr="00E42C16" w:rsidRDefault="00F60FAC">
      <w:pPr>
        <w:numPr>
          <w:ilvl w:val="0"/>
          <w:numId w:val="1"/>
        </w:numPr>
        <w:ind w:hanging="360"/>
        <w:contextualSpacing/>
        <w:rPr>
          <w:rFonts w:ascii="Times New Roman" w:eastAsia="Andada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Taking leadership roles in group projects and professional organizations</w:t>
      </w:r>
    </w:p>
    <w:p w:rsidR="00383B81" w:rsidRPr="00E42C16" w:rsidRDefault="00F60FAC">
      <w:pPr>
        <w:numPr>
          <w:ilvl w:val="0"/>
          <w:numId w:val="1"/>
        </w:numPr>
        <w:ind w:hanging="360"/>
        <w:contextualSpacing/>
        <w:rPr>
          <w:rFonts w:ascii="Times New Roman" w:eastAsia="Andada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 xml:space="preserve">Interviewing and working with diverse individuals </w:t>
      </w: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b/>
          <w:sz w:val="23"/>
          <w:szCs w:val="23"/>
        </w:rPr>
        <w:t xml:space="preserve">Technical Skills </w:t>
      </w:r>
    </w:p>
    <w:p w:rsidR="00383B81" w:rsidRPr="00E42C16" w:rsidRDefault="00B06F10" w:rsidP="00B06F10">
      <w:pPr>
        <w:numPr>
          <w:ilvl w:val="0"/>
          <w:numId w:val="3"/>
        </w:numPr>
        <w:ind w:hanging="360"/>
        <w:contextualSpacing/>
        <w:rPr>
          <w:rFonts w:ascii="Times New Roman" w:eastAsia="Andada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Social Media: Writing management plans, Facebook, Twitter, Instagram, Snapchat</w:t>
      </w:r>
    </w:p>
    <w:p w:rsidR="00B06F10" w:rsidRPr="00E42C16" w:rsidRDefault="00B06F10" w:rsidP="00B06F10">
      <w:pPr>
        <w:numPr>
          <w:ilvl w:val="0"/>
          <w:numId w:val="3"/>
        </w:numPr>
        <w:ind w:hanging="360"/>
        <w:contextualSpacing/>
        <w:rPr>
          <w:rFonts w:ascii="Times New Roman" w:eastAsia="Andada" w:hAnsi="Times New Roman" w:cs="Times New Roman"/>
          <w:sz w:val="23"/>
          <w:szCs w:val="23"/>
        </w:rPr>
      </w:pPr>
      <w:r w:rsidRPr="00E42C16">
        <w:rPr>
          <w:rFonts w:ascii="Times New Roman" w:hAnsi="Times New Roman" w:cs="Times New Roman"/>
          <w:sz w:val="23"/>
          <w:szCs w:val="23"/>
        </w:rPr>
        <w:t xml:space="preserve">Web Design – HTML and CSS, Adobe Dreamweaver, </w:t>
      </w:r>
      <w:proofErr w:type="spellStart"/>
      <w:r w:rsidRPr="00E42C16">
        <w:rPr>
          <w:rFonts w:ascii="Times New Roman" w:hAnsi="Times New Roman" w:cs="Times New Roman"/>
          <w:sz w:val="23"/>
          <w:szCs w:val="23"/>
        </w:rPr>
        <w:t>OmniUpdate</w:t>
      </w:r>
      <w:proofErr w:type="spellEnd"/>
      <w:r w:rsidRPr="00E42C16">
        <w:rPr>
          <w:rFonts w:ascii="Times New Roman" w:hAnsi="Times New Roman" w:cs="Times New Roman"/>
          <w:sz w:val="23"/>
          <w:szCs w:val="23"/>
        </w:rPr>
        <w:t>, WordPress</w:t>
      </w:r>
    </w:p>
    <w:p w:rsidR="00B06F10" w:rsidRPr="00E42C16" w:rsidRDefault="00B06F10" w:rsidP="00B06F10">
      <w:pPr>
        <w:numPr>
          <w:ilvl w:val="0"/>
          <w:numId w:val="3"/>
        </w:numPr>
        <w:ind w:hanging="360"/>
        <w:contextualSpacing/>
        <w:rPr>
          <w:rFonts w:ascii="Times New Roman" w:eastAsia="Andada" w:hAnsi="Times New Roman" w:cs="Times New Roman"/>
          <w:sz w:val="23"/>
          <w:szCs w:val="23"/>
        </w:rPr>
      </w:pPr>
      <w:r w:rsidRPr="00E42C16">
        <w:rPr>
          <w:rFonts w:ascii="Times New Roman" w:hAnsi="Times New Roman" w:cs="Times New Roman"/>
          <w:sz w:val="23"/>
          <w:szCs w:val="23"/>
        </w:rPr>
        <w:t xml:space="preserve">Mobile Solutions – </w:t>
      </w:r>
      <w:proofErr w:type="spellStart"/>
      <w:r w:rsidRPr="00E42C16">
        <w:rPr>
          <w:rFonts w:ascii="Times New Roman" w:hAnsi="Times New Roman" w:cs="Times New Roman"/>
          <w:sz w:val="23"/>
          <w:szCs w:val="23"/>
        </w:rPr>
        <w:t>Filemaker</w:t>
      </w:r>
      <w:proofErr w:type="spellEnd"/>
      <w:r w:rsidRPr="00E42C16">
        <w:rPr>
          <w:rFonts w:ascii="Times New Roman" w:hAnsi="Times New Roman" w:cs="Times New Roman"/>
          <w:sz w:val="23"/>
          <w:szCs w:val="23"/>
        </w:rPr>
        <w:t xml:space="preserve"> Kiosk</w:t>
      </w:r>
    </w:p>
    <w:p w:rsidR="00B06F10" w:rsidRPr="00E42C16" w:rsidRDefault="00B06F10" w:rsidP="00B06F10">
      <w:pPr>
        <w:numPr>
          <w:ilvl w:val="0"/>
          <w:numId w:val="3"/>
        </w:numPr>
        <w:ind w:hanging="360"/>
        <w:contextualSpacing/>
        <w:rPr>
          <w:rFonts w:ascii="Times New Roman" w:eastAsia="Andada" w:hAnsi="Times New Roman" w:cs="Times New Roman"/>
          <w:sz w:val="23"/>
          <w:szCs w:val="23"/>
        </w:rPr>
      </w:pPr>
      <w:r w:rsidRPr="00E42C16">
        <w:rPr>
          <w:rFonts w:ascii="Times New Roman" w:hAnsi="Times New Roman" w:cs="Times New Roman"/>
          <w:sz w:val="23"/>
          <w:szCs w:val="23"/>
        </w:rPr>
        <w:t>Image Processing – Adobe Photoshop, Gimp, Aperture</w:t>
      </w:r>
    </w:p>
    <w:p w:rsidR="00B06F10" w:rsidRPr="00E42C16" w:rsidRDefault="00B06F10" w:rsidP="00B06F10">
      <w:pPr>
        <w:numPr>
          <w:ilvl w:val="0"/>
          <w:numId w:val="3"/>
        </w:numPr>
        <w:ind w:hanging="360"/>
        <w:contextualSpacing/>
        <w:rPr>
          <w:rFonts w:ascii="Times New Roman" w:eastAsia="Andada" w:hAnsi="Times New Roman" w:cs="Times New Roman"/>
          <w:sz w:val="23"/>
          <w:szCs w:val="23"/>
        </w:rPr>
      </w:pPr>
      <w:r w:rsidRPr="00E42C16">
        <w:rPr>
          <w:rFonts w:ascii="Times New Roman" w:hAnsi="Times New Roman" w:cs="Times New Roman"/>
          <w:sz w:val="23"/>
          <w:szCs w:val="23"/>
        </w:rPr>
        <w:t>Word Processing - Microsoft Office and OpenOffice programs, Scrivener</w:t>
      </w:r>
    </w:p>
    <w:p w:rsidR="00383B81" w:rsidRPr="00E42C16" w:rsidRDefault="00383B81">
      <w:pPr>
        <w:rPr>
          <w:rFonts w:ascii="Times New Roman" w:hAnsi="Times New Roman" w:cs="Times New Roman"/>
          <w:sz w:val="23"/>
          <w:szCs w:val="23"/>
        </w:rPr>
      </w:pPr>
    </w:p>
    <w:p w:rsidR="00383B81" w:rsidRPr="00E42C16" w:rsidRDefault="00B06F10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b/>
          <w:sz w:val="23"/>
          <w:szCs w:val="23"/>
        </w:rPr>
        <w:t xml:space="preserve">Selected </w:t>
      </w:r>
      <w:r w:rsidR="00F60FAC" w:rsidRPr="00E42C16">
        <w:rPr>
          <w:rFonts w:ascii="Times New Roman" w:eastAsia="Andada" w:hAnsi="Times New Roman" w:cs="Times New Roman"/>
          <w:b/>
          <w:sz w:val="23"/>
          <w:szCs w:val="23"/>
        </w:rPr>
        <w:t xml:space="preserve">Work and Research Experience </w:t>
      </w:r>
    </w:p>
    <w:p w:rsidR="00B06F10" w:rsidRPr="00E42C16" w:rsidRDefault="00B06F10" w:rsidP="00B06F10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b/>
          <w:sz w:val="23"/>
          <w:szCs w:val="23"/>
        </w:rPr>
        <w:t xml:space="preserve">Public Outreach and Education </w:t>
      </w:r>
    </w:p>
    <w:p w:rsidR="00B06F10" w:rsidRPr="00E42C16" w:rsidRDefault="00B06F10" w:rsidP="00B06F10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(June 2015-present) Coordinator, Vestal Historic Cemetery Documentation and Mapping Project</w:t>
      </w:r>
    </w:p>
    <w:p w:rsidR="00B06F10" w:rsidRPr="00E42C16" w:rsidRDefault="00B06F10" w:rsidP="00B06F10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(2012-2014) Co-Creator, Visible Storage Tablet Tour and Display, Binghamton University Art    Museum</w:t>
      </w:r>
    </w:p>
    <w:p w:rsidR="00B06F10" w:rsidRPr="00E42C16" w:rsidRDefault="00B06F10" w:rsidP="00B06F10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(2012-2015) Instructor, Community Archaeology Program for Teens, Public Archaeology Facility</w:t>
      </w:r>
    </w:p>
    <w:p w:rsidR="00B06F10" w:rsidRPr="00E42C16" w:rsidRDefault="00B06F10" w:rsidP="00B06F10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(2013) Student Day Mentor, 78th Annual Meeting of the Society of American Archaeology</w:t>
      </w:r>
    </w:p>
    <w:p w:rsidR="00B06F10" w:rsidRPr="00E42C16" w:rsidRDefault="00B06F10" w:rsidP="00B06F10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(2008-2009) Lead researcher, Building Community through Archaeology project, Western Washington University and Lummi Nation</w:t>
      </w:r>
    </w:p>
    <w:p w:rsidR="00B06F10" w:rsidRPr="00E42C16" w:rsidRDefault="00B06F10" w:rsidP="00B06F10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 xml:space="preserve">(2008) Presenter at Public Archeology Day, Center for American Archeology, </w:t>
      </w:r>
      <w:proofErr w:type="spellStart"/>
      <w:r w:rsidRPr="00E42C16">
        <w:rPr>
          <w:rFonts w:ascii="Times New Roman" w:eastAsia="Andada" w:hAnsi="Times New Roman" w:cs="Times New Roman"/>
          <w:sz w:val="23"/>
          <w:szCs w:val="23"/>
        </w:rPr>
        <w:t>Kampsville</w:t>
      </w:r>
      <w:proofErr w:type="spellEnd"/>
      <w:r w:rsidRPr="00E42C16">
        <w:rPr>
          <w:rFonts w:ascii="Times New Roman" w:eastAsia="Andada" w:hAnsi="Times New Roman" w:cs="Times New Roman"/>
          <w:sz w:val="23"/>
          <w:szCs w:val="23"/>
        </w:rPr>
        <w:t>, IL</w:t>
      </w:r>
    </w:p>
    <w:p w:rsidR="00B06F10" w:rsidRPr="00E42C16" w:rsidRDefault="00B06F10" w:rsidP="00B06F10">
      <w:pPr>
        <w:rPr>
          <w:rFonts w:ascii="Times New Roman" w:hAnsi="Times New Roman" w:cs="Times New Roman"/>
          <w:sz w:val="23"/>
          <w:szCs w:val="23"/>
        </w:rPr>
      </w:pPr>
    </w:p>
    <w:p w:rsidR="0056156E" w:rsidRPr="00E42C16" w:rsidRDefault="0056156E" w:rsidP="00B06F10">
      <w:pPr>
        <w:rPr>
          <w:rFonts w:ascii="Times New Roman" w:hAnsi="Times New Roman" w:cs="Times New Roman"/>
          <w:sz w:val="23"/>
          <w:szCs w:val="23"/>
        </w:rPr>
      </w:pPr>
    </w:p>
    <w:p w:rsidR="00362DF3" w:rsidRPr="00E42C16" w:rsidRDefault="00362DF3" w:rsidP="00B06F10">
      <w:pPr>
        <w:rPr>
          <w:rFonts w:ascii="Times New Roman" w:hAnsi="Times New Roman" w:cs="Times New Roman"/>
          <w:sz w:val="23"/>
          <w:szCs w:val="23"/>
        </w:rPr>
      </w:pPr>
    </w:p>
    <w:p w:rsidR="00362DF3" w:rsidRPr="00E42C16" w:rsidRDefault="00362DF3" w:rsidP="00B06F10">
      <w:pPr>
        <w:rPr>
          <w:rFonts w:ascii="Times New Roman" w:hAnsi="Times New Roman" w:cs="Times New Roman"/>
          <w:sz w:val="23"/>
          <w:szCs w:val="23"/>
        </w:rPr>
      </w:pP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b/>
          <w:sz w:val="23"/>
          <w:szCs w:val="23"/>
        </w:rPr>
        <w:t>Documentation and Management of Collections</w:t>
      </w: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(2013-2014) Curator and public program coordinator, Vestal Museum</w:t>
      </w: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 xml:space="preserve">(Summer 2011) Lab research and education intern, Crow Canyon Archaeological Center </w:t>
      </w: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(2008) Collection and research intern, Lynden Pioneer Museum</w:t>
      </w: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 xml:space="preserve">(2006-2007) Northwest Coast Archaeology lab assistant, Western Washington University </w:t>
      </w:r>
    </w:p>
    <w:p w:rsidR="00383B81" w:rsidRPr="00E42C16" w:rsidRDefault="00F60FAC">
      <w:pPr>
        <w:rPr>
          <w:rFonts w:ascii="Times New Roman" w:eastAsia="Andada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 xml:space="preserve">(2005) Artifact cataloguing assistant, </w:t>
      </w:r>
      <w:proofErr w:type="spellStart"/>
      <w:r w:rsidRPr="00E42C16">
        <w:rPr>
          <w:rFonts w:ascii="Times New Roman" w:eastAsia="Andada" w:hAnsi="Times New Roman" w:cs="Times New Roman"/>
          <w:sz w:val="23"/>
          <w:szCs w:val="23"/>
        </w:rPr>
        <w:t>Earthwatch</w:t>
      </w:r>
      <w:proofErr w:type="spellEnd"/>
      <w:r w:rsidRPr="00E42C16">
        <w:rPr>
          <w:rFonts w:ascii="Times New Roman" w:eastAsia="Andada" w:hAnsi="Times New Roman" w:cs="Times New Roman"/>
          <w:sz w:val="23"/>
          <w:szCs w:val="23"/>
        </w:rPr>
        <w:t xml:space="preserve"> Institute and University of Massachusetts Boston</w:t>
      </w:r>
    </w:p>
    <w:p w:rsidR="00B06F10" w:rsidRPr="00E42C16" w:rsidRDefault="00B06F10">
      <w:pPr>
        <w:rPr>
          <w:rFonts w:ascii="Times New Roman" w:hAnsi="Times New Roman" w:cs="Times New Roman"/>
          <w:sz w:val="23"/>
          <w:szCs w:val="23"/>
        </w:rPr>
      </w:pP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b/>
          <w:sz w:val="23"/>
          <w:szCs w:val="23"/>
        </w:rPr>
        <w:t>Professional Conference Participation</w:t>
      </w:r>
    </w:p>
    <w:p w:rsidR="00383B81" w:rsidRPr="00E42C16" w:rsidRDefault="00F60FAC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2015 Paper, "Satisfying and reflecting on the urge to evaluate in public archaeology", co-author Lorna-Jane Richardson (Society for American Archaeology Annual Meeting)</w:t>
      </w:r>
    </w:p>
    <w:p w:rsidR="00383B81" w:rsidRPr="00E42C16" w:rsidRDefault="00F60FAC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2015 Session Organizer, "Assessing Outcomes in Public Archaeology: Imperatives, Perils, and Frameworks"</w:t>
      </w:r>
    </w:p>
    <w:p w:rsidR="00383B81" w:rsidRPr="00E42C16" w:rsidRDefault="00F60FAC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 xml:space="preserve">2013 Paper, “Chaco ‘Culture’ and the Kin </w:t>
      </w:r>
      <w:proofErr w:type="spellStart"/>
      <w:r w:rsidRPr="00E42C16">
        <w:rPr>
          <w:rFonts w:ascii="Times New Roman" w:eastAsia="Andada" w:hAnsi="Times New Roman" w:cs="Times New Roman"/>
          <w:sz w:val="23"/>
          <w:szCs w:val="23"/>
        </w:rPr>
        <w:t>Klizhin</w:t>
      </w:r>
      <w:proofErr w:type="spellEnd"/>
      <w:r w:rsidRPr="00E42C16">
        <w:rPr>
          <w:rFonts w:ascii="Times New Roman" w:eastAsia="Andada" w:hAnsi="Times New Roman" w:cs="Times New Roman"/>
          <w:sz w:val="23"/>
          <w:szCs w:val="23"/>
        </w:rPr>
        <w:t xml:space="preserve"> ‘Community’: Estimating Human Relationships in Southwest Archaeology” (Society for American Archaeology Annual Meeting)</w:t>
      </w:r>
    </w:p>
    <w:p w:rsidR="00383B81" w:rsidRPr="00E42C16" w:rsidRDefault="00F60FAC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 xml:space="preserve">2013 Paper, “The WAC Student Committee: an update and plans for the future”, co-authors Jacqueline Matthews and Anastasia </w:t>
      </w:r>
      <w:proofErr w:type="spellStart"/>
      <w:r w:rsidRPr="00E42C16">
        <w:rPr>
          <w:rFonts w:ascii="Times New Roman" w:eastAsia="Andada" w:hAnsi="Times New Roman" w:cs="Times New Roman"/>
          <w:sz w:val="23"/>
          <w:szCs w:val="23"/>
        </w:rPr>
        <w:t>Sakellariadi</w:t>
      </w:r>
      <w:proofErr w:type="spellEnd"/>
      <w:r w:rsidRPr="00E42C16">
        <w:rPr>
          <w:rFonts w:ascii="Times New Roman" w:eastAsia="Andada" w:hAnsi="Times New Roman" w:cs="Times New Roman"/>
          <w:sz w:val="23"/>
          <w:szCs w:val="23"/>
        </w:rPr>
        <w:t xml:space="preserve"> (World Archaeological Congress)</w:t>
      </w: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2013 Session Organizer, “Students as Contributors, Collaborators, Scholars” (World Archaeological Congress)</w:t>
      </w:r>
    </w:p>
    <w:p w:rsidR="00383B81" w:rsidRPr="00E42C16" w:rsidRDefault="00F60FAC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 xml:space="preserve">2012 Paper, “Feminist Archaeology: The Intellectual Roots of Community-based Archaeology” &amp; “Visibility at a </w:t>
      </w:r>
      <w:proofErr w:type="spellStart"/>
      <w:r w:rsidRPr="00E42C16">
        <w:rPr>
          <w:rFonts w:ascii="Times New Roman" w:eastAsia="Andada" w:hAnsi="Times New Roman" w:cs="Times New Roman"/>
          <w:sz w:val="23"/>
          <w:szCs w:val="23"/>
        </w:rPr>
        <w:t>Chacoan</w:t>
      </w:r>
      <w:proofErr w:type="spellEnd"/>
      <w:r w:rsidRPr="00E42C16">
        <w:rPr>
          <w:rFonts w:ascii="Times New Roman" w:eastAsia="Andada" w:hAnsi="Times New Roman" w:cs="Times New Roman"/>
          <w:sz w:val="23"/>
          <w:szCs w:val="23"/>
        </w:rPr>
        <w:t xml:space="preserve"> </w:t>
      </w:r>
      <w:proofErr w:type="spellStart"/>
      <w:r w:rsidRPr="00E42C16">
        <w:rPr>
          <w:rFonts w:ascii="Times New Roman" w:eastAsia="Andada" w:hAnsi="Times New Roman" w:cs="Times New Roman"/>
          <w:sz w:val="23"/>
          <w:szCs w:val="23"/>
        </w:rPr>
        <w:t>outlier</w:t>
      </w:r>
      <w:proofErr w:type="gramStart"/>
      <w:r w:rsidRPr="00E42C16">
        <w:rPr>
          <w:rFonts w:ascii="Times New Roman" w:eastAsia="Andada" w:hAnsi="Times New Roman" w:cs="Times New Roman"/>
          <w:sz w:val="23"/>
          <w:szCs w:val="23"/>
        </w:rPr>
        <w:t>:Directed</w:t>
      </w:r>
      <w:proofErr w:type="spellEnd"/>
      <w:proofErr w:type="gramEnd"/>
      <w:r w:rsidRPr="00E42C16">
        <w:rPr>
          <w:rFonts w:ascii="Times New Roman" w:eastAsia="Andada" w:hAnsi="Times New Roman" w:cs="Times New Roman"/>
          <w:sz w:val="23"/>
          <w:szCs w:val="23"/>
        </w:rPr>
        <w:t xml:space="preserve"> inward or projecting outward?” (Society for American Archaeology Annual Meeting)</w:t>
      </w:r>
    </w:p>
    <w:p w:rsidR="00383B81" w:rsidRPr="00E42C16" w:rsidRDefault="00F60FAC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2010 Paper, "Building Community through Archaeology: A Method for Indigenous Community Involvement in Archaeology on the Northwest Coast” (Society for American Archaeology Annual Meeting)</w:t>
      </w:r>
    </w:p>
    <w:p w:rsidR="00383B81" w:rsidRPr="00E42C16" w:rsidRDefault="00F60FAC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2009 Paper, “Hearing Native Voices: A Method for Indigenous Community Involvement in Archaeology on the Northwest Coast” (Northwest Anthropology Conference)</w:t>
      </w:r>
    </w:p>
    <w:p w:rsidR="00383B81" w:rsidRPr="00E42C16" w:rsidRDefault="00F60FAC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2008 Poster “Harpoon Points and Pendants of the Ferndale Site (45WH34)” (Northwest Anthropology Conference)</w:t>
      </w:r>
    </w:p>
    <w:p w:rsidR="00383B81" w:rsidRPr="00E42C16" w:rsidRDefault="00383B81">
      <w:pPr>
        <w:rPr>
          <w:rFonts w:ascii="Times New Roman" w:hAnsi="Times New Roman" w:cs="Times New Roman"/>
          <w:sz w:val="23"/>
          <w:szCs w:val="23"/>
        </w:rPr>
      </w:pPr>
    </w:p>
    <w:p w:rsidR="00383B81" w:rsidRPr="00E42C16" w:rsidRDefault="00F60FAC">
      <w:pPr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b/>
          <w:sz w:val="23"/>
          <w:szCs w:val="23"/>
        </w:rPr>
        <w:t>Professional Service</w:t>
      </w:r>
    </w:p>
    <w:p w:rsidR="00383B81" w:rsidRPr="00E42C16" w:rsidRDefault="00F60FAC" w:rsidP="00B06F10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(August 2015-present) Participant, Digital Archaeology Institute, Michigan State University</w:t>
      </w:r>
    </w:p>
    <w:p w:rsidR="00383B81" w:rsidRPr="00E42C16" w:rsidRDefault="00F60FAC" w:rsidP="00B06F10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 xml:space="preserve">(January 2015-present) Editorial Board Member, </w:t>
      </w:r>
      <w:proofErr w:type="spellStart"/>
      <w:r w:rsidRPr="00E42C16">
        <w:rPr>
          <w:rFonts w:ascii="Times New Roman" w:eastAsia="Andada" w:hAnsi="Times New Roman" w:cs="Times New Roman"/>
          <w:sz w:val="23"/>
          <w:szCs w:val="23"/>
        </w:rPr>
        <w:t>OpenContext</w:t>
      </w:r>
      <w:proofErr w:type="spellEnd"/>
      <w:r w:rsidRPr="00E42C16">
        <w:rPr>
          <w:rFonts w:ascii="Times New Roman" w:eastAsia="Andada" w:hAnsi="Times New Roman" w:cs="Times New Roman"/>
          <w:sz w:val="23"/>
          <w:szCs w:val="23"/>
        </w:rPr>
        <w:t xml:space="preserve"> Digital Archaeological Data Publishing</w:t>
      </w:r>
    </w:p>
    <w:p w:rsidR="00383B81" w:rsidRPr="00E42C16" w:rsidRDefault="00F60FAC" w:rsidP="00B06F10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(2013-present) Chair, Student Committee, World Archaeological Congress</w:t>
      </w:r>
    </w:p>
    <w:p w:rsidR="00383B81" w:rsidRPr="00E42C16" w:rsidRDefault="00F60FAC" w:rsidP="00B06F10">
      <w:pPr>
        <w:ind w:left="540" w:hanging="540"/>
        <w:rPr>
          <w:rFonts w:ascii="Times New Roman" w:hAnsi="Times New Roman" w:cs="Times New Roman"/>
          <w:sz w:val="23"/>
          <w:szCs w:val="23"/>
        </w:rPr>
      </w:pPr>
      <w:r w:rsidRPr="00E42C16">
        <w:rPr>
          <w:rFonts w:ascii="Times New Roman" w:eastAsia="Andada" w:hAnsi="Times New Roman" w:cs="Times New Roman"/>
          <w:sz w:val="23"/>
          <w:szCs w:val="23"/>
        </w:rPr>
        <w:t>(2012-2015) Social Media Lead, Public Archaeology Interest Group, Society for American Archaeology</w:t>
      </w:r>
    </w:p>
    <w:sectPr w:rsidR="00383B81" w:rsidRPr="00E42C16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36" w:rsidRDefault="00164836">
      <w:pPr>
        <w:spacing w:line="240" w:lineRule="auto"/>
      </w:pPr>
      <w:r>
        <w:separator/>
      </w:r>
    </w:p>
  </w:endnote>
  <w:endnote w:type="continuationSeparator" w:id="0">
    <w:p w:rsidR="00164836" w:rsidRDefault="00164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da">
    <w:altName w:val="Times New Roman"/>
    <w:charset w:val="00"/>
    <w:family w:val="auto"/>
    <w:pitch w:val="default"/>
  </w:font>
  <w:font w:name="Droid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81" w:rsidRDefault="00F60FAC">
    <w:pPr>
      <w:jc w:val="right"/>
    </w:pPr>
    <w:r>
      <w:rPr>
        <w:rFonts w:ascii="Droid Serif" w:eastAsia="Droid Serif" w:hAnsi="Droid Serif" w:cs="Droid Serif"/>
        <w:color w:val="999999"/>
        <w:sz w:val="20"/>
        <w:szCs w:val="20"/>
      </w:rPr>
      <w:t xml:space="preserve">Ellenberger </w:t>
    </w:r>
    <w:r>
      <w:fldChar w:fldCharType="begin"/>
    </w:r>
    <w:r>
      <w:instrText>PAGE</w:instrText>
    </w:r>
    <w:r>
      <w:fldChar w:fldCharType="separate"/>
    </w:r>
    <w:r w:rsidR="00465DD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81" w:rsidRDefault="00F60FAC">
    <w:pPr>
      <w:jc w:val="right"/>
    </w:pPr>
    <w:r>
      <w:fldChar w:fldCharType="begin"/>
    </w:r>
    <w:r>
      <w:instrText>PAGE</w:instrText>
    </w:r>
    <w:r>
      <w:fldChar w:fldCharType="separate"/>
    </w:r>
    <w:r w:rsidR="00465D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36" w:rsidRDefault="00164836">
      <w:pPr>
        <w:spacing w:line="240" w:lineRule="auto"/>
      </w:pPr>
      <w:r>
        <w:separator/>
      </w:r>
    </w:p>
  </w:footnote>
  <w:footnote w:type="continuationSeparator" w:id="0">
    <w:p w:rsidR="00164836" w:rsidRDefault="001648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20E4"/>
    <w:multiLevelType w:val="multilevel"/>
    <w:tmpl w:val="20AE0B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0A2BFC"/>
    <w:multiLevelType w:val="multilevel"/>
    <w:tmpl w:val="228EEF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DD242B1"/>
    <w:multiLevelType w:val="multilevel"/>
    <w:tmpl w:val="653287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E01407A"/>
    <w:multiLevelType w:val="multilevel"/>
    <w:tmpl w:val="895C13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81"/>
    <w:rsid w:val="00164836"/>
    <w:rsid w:val="001A6396"/>
    <w:rsid w:val="00235D91"/>
    <w:rsid w:val="00362DF3"/>
    <w:rsid w:val="00383B81"/>
    <w:rsid w:val="00465DD9"/>
    <w:rsid w:val="0056156E"/>
    <w:rsid w:val="009B0C2F"/>
    <w:rsid w:val="00A87447"/>
    <w:rsid w:val="00B06F10"/>
    <w:rsid w:val="00E42C16"/>
    <w:rsid w:val="00F60FAC"/>
    <w:rsid w:val="00F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1A449-0AD1-4BDA-97AA-DE913713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rsid w:val="00B06F10"/>
    <w:pPr>
      <w:suppressAutoHyphens/>
      <w:autoSpaceDN w:val="0"/>
      <w:spacing w:line="220" w:lineRule="exact"/>
      <w:ind w:left="720"/>
      <w:textAlignment w:val="baseline"/>
    </w:pPr>
    <w:rPr>
      <w:rFonts w:ascii="Tahoma" w:eastAsia="Times New Roman" w:hAnsi="Tahoma" w:cs="Times New Roman"/>
      <w:color w:val="auto"/>
      <w:spacing w:val="10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katee_000</dc:creator>
  <cp:lastModifiedBy>Microsoft account</cp:lastModifiedBy>
  <cp:revision>2</cp:revision>
  <dcterms:created xsi:type="dcterms:W3CDTF">2016-02-07T20:02:00Z</dcterms:created>
  <dcterms:modified xsi:type="dcterms:W3CDTF">2016-02-07T20:02:00Z</dcterms:modified>
</cp:coreProperties>
</file>